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44F4C3" w14:textId="77777777" w:rsidR="00005442" w:rsidRDefault="00B527CD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166EBCE7" w14:textId="77777777" w:rsidR="00005442" w:rsidRDefault="00B527CD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>202</w:t>
      </w:r>
      <w:r>
        <w:rPr>
          <w:rFonts w:ascii="仿宋_GB2312" w:eastAsia="仿宋_GB2312" w:hAnsi="宋体"/>
          <w:sz w:val="28"/>
          <w:szCs w:val="28"/>
        </w:rPr>
        <w:t>3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31519826" w14:textId="77777777" w:rsidR="00005442" w:rsidRDefault="00005442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877"/>
        <w:gridCol w:w="1100"/>
        <w:gridCol w:w="830"/>
        <w:gridCol w:w="1127"/>
        <w:gridCol w:w="283"/>
        <w:gridCol w:w="1093"/>
        <w:gridCol w:w="850"/>
        <w:gridCol w:w="567"/>
        <w:gridCol w:w="851"/>
        <w:gridCol w:w="165"/>
        <w:gridCol w:w="710"/>
      </w:tblGrid>
      <w:tr w:rsidR="00005442" w14:paraId="1F1D4862" w14:textId="77777777">
        <w:trPr>
          <w:trHeight w:hRule="exact" w:val="510"/>
          <w:jc w:val="center"/>
        </w:trPr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46C66B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57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36BDD5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交通管理服务网站运维费</w:t>
            </w:r>
          </w:p>
        </w:tc>
      </w:tr>
      <w:tr w:rsidR="00005442" w14:paraId="18E22319" w14:textId="77777777">
        <w:trPr>
          <w:trHeight w:hRule="exact" w:val="639"/>
          <w:jc w:val="center"/>
        </w:trPr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6E8D53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4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08C0F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北京市公安局公安交通管理局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79EC4B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22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AF912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北京市公安局公安交通管理局本级</w:t>
            </w:r>
          </w:p>
        </w:tc>
      </w:tr>
      <w:tr w:rsidR="00005442" w14:paraId="3AEDCAF2" w14:textId="77777777">
        <w:trPr>
          <w:trHeight w:hRule="exact" w:val="482"/>
          <w:jc w:val="center"/>
        </w:trPr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693DCA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44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7441B3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朱海涛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096FA1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22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0C5A36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68398257</w:t>
            </w:r>
          </w:p>
        </w:tc>
      </w:tr>
      <w:tr w:rsidR="00005442" w14:paraId="1D4F2D19" w14:textId="77777777">
        <w:trPr>
          <w:trHeight w:hRule="exact" w:val="567"/>
          <w:jc w:val="center"/>
        </w:trPr>
        <w:tc>
          <w:tcPr>
            <w:tcW w:w="14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8F6D2C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5C00DC" w14:textId="77777777" w:rsidR="00005442" w:rsidRDefault="000054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99C387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年初预</w:t>
            </w:r>
          </w:p>
          <w:p w14:paraId="25EED016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算数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19EC1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全年预</w:t>
            </w:r>
          </w:p>
          <w:p w14:paraId="1A243163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算数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8767E5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全年</w:t>
            </w:r>
          </w:p>
          <w:p w14:paraId="5AA9C097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执行数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4E3932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分值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512EB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E3C6D1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得分</w:t>
            </w:r>
          </w:p>
        </w:tc>
      </w:tr>
      <w:tr w:rsidR="00005442" w14:paraId="3F1F72FF" w14:textId="77777777">
        <w:trPr>
          <w:trHeight w:hRule="exact" w:val="762"/>
          <w:jc w:val="center"/>
        </w:trPr>
        <w:tc>
          <w:tcPr>
            <w:tcW w:w="14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81E483" w14:textId="77777777" w:rsidR="00005442" w:rsidRDefault="000054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28338E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EB0BE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274.00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DF4C75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274.00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4D97A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265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.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980745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BB5C4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96.93%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8CF8E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9.69</w:t>
            </w:r>
          </w:p>
        </w:tc>
      </w:tr>
      <w:tr w:rsidR="00005442" w14:paraId="68079853" w14:textId="77777777">
        <w:trPr>
          <w:trHeight w:hRule="exact" w:val="601"/>
          <w:jc w:val="center"/>
        </w:trPr>
        <w:tc>
          <w:tcPr>
            <w:tcW w:w="14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8B84E4" w14:textId="77777777" w:rsidR="00005442" w:rsidRDefault="000054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75FA04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其中：当年财政</w:t>
            </w:r>
          </w:p>
          <w:p w14:paraId="34054777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937C2B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274.00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0F5297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274.00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E043F1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265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.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9B73A1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—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AFC3BA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96.93%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F4810D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—</w:t>
            </w:r>
          </w:p>
        </w:tc>
      </w:tr>
      <w:tr w:rsidR="00005442" w14:paraId="650C7074" w14:textId="77777777">
        <w:trPr>
          <w:trHeight w:hRule="exact" w:val="567"/>
          <w:jc w:val="center"/>
        </w:trPr>
        <w:tc>
          <w:tcPr>
            <w:tcW w:w="14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6BA8BC" w14:textId="77777777" w:rsidR="00005442" w:rsidRDefault="000054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34DC15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BFCC6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—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4D2E8B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F5295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0FC791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—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67CA50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—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C92139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—</w:t>
            </w:r>
          </w:p>
        </w:tc>
      </w:tr>
      <w:tr w:rsidR="00005442" w14:paraId="397936E4" w14:textId="77777777">
        <w:trPr>
          <w:trHeight w:hRule="exact" w:val="482"/>
          <w:jc w:val="center"/>
        </w:trPr>
        <w:tc>
          <w:tcPr>
            <w:tcW w:w="14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430FCC" w14:textId="77777777" w:rsidR="00005442" w:rsidRDefault="000054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C1D00B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6DBB0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—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36B06C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1B1600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27C4A9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—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B045E4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—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5DBAB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—</w:t>
            </w:r>
          </w:p>
        </w:tc>
      </w:tr>
      <w:tr w:rsidR="00005442" w14:paraId="47A90E78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3BA7C2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53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FC2FF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1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08A4D9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实际完成情况</w:t>
            </w:r>
          </w:p>
        </w:tc>
      </w:tr>
      <w:tr w:rsidR="00005442" w14:paraId="017DBF05" w14:textId="77777777" w:rsidTr="005C40B5">
        <w:trPr>
          <w:trHeight w:hRule="exact" w:val="144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CF22D" w14:textId="77777777" w:rsidR="00005442" w:rsidRDefault="000054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3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03875C" w14:textId="77777777" w:rsidR="00005442" w:rsidRDefault="00B527CD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按照全市政府网站运维要求，确保网站整体运行安全、平稳、高效；应对突发事件响应及时、处置妥当；确保网站各服务系统全天候为市民群众提供高质量线上服务，不断提升网站服务能力。</w:t>
            </w:r>
          </w:p>
        </w:tc>
        <w:tc>
          <w:tcPr>
            <w:tcW w:w="31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6C9430" w14:textId="056855E8" w:rsidR="00005442" w:rsidRDefault="00B527CD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较好完成网站运维目标。</w:t>
            </w:r>
          </w:p>
        </w:tc>
      </w:tr>
      <w:tr w:rsidR="00005442" w14:paraId="7D318EEC" w14:textId="77777777">
        <w:trPr>
          <w:trHeight w:hRule="exact" w:val="96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15E487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绩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效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标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ECF458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一级</w:t>
            </w:r>
          </w:p>
          <w:p w14:paraId="0766CF74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3155CF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59050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E03AF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</w:t>
            </w:r>
          </w:p>
          <w:p w14:paraId="24903A60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1C3AA2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</w:t>
            </w:r>
          </w:p>
          <w:p w14:paraId="720236CF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9ADC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分值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2AC6E8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得分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1D9C15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偏差原因分析及改进</w:t>
            </w:r>
          </w:p>
          <w:p w14:paraId="37F99763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措施</w:t>
            </w:r>
          </w:p>
        </w:tc>
      </w:tr>
      <w:tr w:rsidR="00005442" w14:paraId="58907CCF" w14:textId="77777777">
        <w:trPr>
          <w:trHeight w:hRule="exact" w:val="59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44EB64" w14:textId="77777777" w:rsidR="00005442" w:rsidRDefault="000054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390358B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产出</w:t>
            </w:r>
          </w:p>
          <w:p w14:paraId="094C42B9" w14:textId="0020B224" w:rsidR="00005442" w:rsidRDefault="00B527CD" w:rsidP="005C28BC">
            <w:pPr>
              <w:widowControl/>
              <w:spacing w:line="240" w:lineRule="exact"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A865DC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587AAB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年度网页页面设计维护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66D27A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≥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个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A582CA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1200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个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74B96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B88EB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06788" w14:textId="77777777" w:rsidR="00005442" w:rsidRDefault="000054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005442" w14:paraId="1F0E8919" w14:textId="77777777" w:rsidTr="005C40B5">
        <w:trPr>
          <w:trHeight w:hRule="exact" w:val="99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10F814" w14:textId="77777777" w:rsidR="00005442" w:rsidRDefault="000054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809D9CE" w14:textId="77777777" w:rsidR="00005442" w:rsidRDefault="000054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572B3" w14:textId="77777777" w:rsidR="00005442" w:rsidRDefault="000054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E2614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年度应用系统维护（含专题建设、在线访谈、交管问答、办事地点电子地图等服务）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479A38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≥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60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41EBA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4B8AE1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BB442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DEE546" w14:textId="77777777" w:rsidR="00005442" w:rsidRDefault="000054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005442" w14:paraId="7369D8EA" w14:textId="77777777" w:rsidTr="00B527CD">
        <w:trPr>
          <w:trHeight w:hRule="exact" w:val="85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AE3DB5" w14:textId="77777777" w:rsidR="00005442" w:rsidRDefault="000054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681F004" w14:textId="77777777" w:rsidR="00005442" w:rsidRDefault="000054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1E1AA30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ABA05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系统正常运维率（日常巡检、检测及重要日期安全保障等服务）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CF2FB5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≥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98%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65D6B8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≥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98%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EB31E1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557D5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77114" w14:textId="77777777" w:rsidR="00005442" w:rsidRDefault="000054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005442" w14:paraId="199F943A" w14:textId="77777777">
        <w:trPr>
          <w:trHeight w:hRule="exact" w:val="77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B3823E" w14:textId="77777777" w:rsidR="00005442" w:rsidRDefault="000054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7985A78" w14:textId="77777777" w:rsidR="00005442" w:rsidRDefault="000054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D36E2E" w14:textId="77777777" w:rsidR="00005442" w:rsidRDefault="000054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36CA95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优化网站易读性，提升专题建设质量及相关系统的服务能力。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0670F2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及时优化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7E44E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及时优化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E6FDC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C61792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33546" w14:textId="77777777" w:rsidR="00005442" w:rsidRDefault="000054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005442" w14:paraId="5730A6DA" w14:textId="77777777" w:rsidTr="005C40B5">
        <w:trPr>
          <w:trHeight w:hRule="exact" w:val="5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0627B9" w14:textId="77777777" w:rsidR="00005442" w:rsidRDefault="000054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92EB5F3" w14:textId="77777777" w:rsidR="00005442" w:rsidRDefault="000054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073200" w14:textId="77777777" w:rsidR="00005442" w:rsidRDefault="000054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15F440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系统故障率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83BAE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&lt;1%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64293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&lt;1%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D4DC5E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6C941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33AAEB" w14:textId="77777777" w:rsidR="00005442" w:rsidRDefault="000054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005442" w14:paraId="5DF3F222" w14:textId="77777777">
        <w:trPr>
          <w:trHeight w:hRule="exact" w:val="5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7DDCDB" w14:textId="77777777" w:rsidR="00005442" w:rsidRDefault="000054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78E60FF" w14:textId="77777777" w:rsidR="00005442" w:rsidRDefault="000054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2C139F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F978E1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故障修复时间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9F1978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&lt;24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小时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A0E03E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&lt;12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小时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78796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A94FE6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6AEC31" w14:textId="77777777" w:rsidR="00005442" w:rsidRDefault="000054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005442" w14:paraId="475BCFC3" w14:textId="77777777" w:rsidTr="005C40B5">
        <w:trPr>
          <w:trHeight w:hRule="exact" w:val="51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CF67D" w14:textId="77777777" w:rsidR="00005442" w:rsidRDefault="000054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A90815" w14:textId="77777777" w:rsidR="00005442" w:rsidRDefault="000054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7CC0C" w14:textId="77777777" w:rsidR="00005442" w:rsidRDefault="000054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4BA799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故障响应率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697E1D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7D6CF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8867D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C213B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3BAA3" w14:textId="77777777" w:rsidR="00005442" w:rsidRDefault="000054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005442" w14:paraId="7E2EC1B8" w14:textId="77777777">
        <w:trPr>
          <w:trHeight w:hRule="exact" w:val="82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3E4FCC" w14:textId="77777777" w:rsidR="00005442" w:rsidRDefault="000054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10E161" w14:textId="77777777" w:rsidR="00B527CD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成本</w:t>
            </w:r>
          </w:p>
          <w:p w14:paraId="7988046C" w14:textId="0EB46845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1E8FBA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7CD360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支出金额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C5C6A4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≤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274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.00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万元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26755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265.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59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万元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22F4FA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1D1781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B6CED" w14:textId="77777777" w:rsidR="00005442" w:rsidRDefault="000054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005442" w14:paraId="0A422460" w14:textId="77777777">
        <w:trPr>
          <w:trHeight w:hRule="exact" w:val="111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AB956" w14:textId="77777777" w:rsidR="00005442" w:rsidRDefault="000054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3CC9D" w14:textId="015EB69B" w:rsidR="00005442" w:rsidRDefault="00B527CD" w:rsidP="005C28B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社会效益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CD4EDE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社会效益</w:t>
            </w:r>
          </w:p>
          <w:p w14:paraId="35577E74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9AFFE1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提升交通管理对外网站应用体验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574F79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优良中低差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90D529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优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4E57A4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50EEF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9AD74A" w14:textId="77777777" w:rsidR="00005442" w:rsidRDefault="000054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005442" w14:paraId="768B719E" w14:textId="77777777">
        <w:trPr>
          <w:trHeight w:hRule="exact" w:val="113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A3F55" w14:textId="77777777" w:rsidR="00005442" w:rsidRDefault="000054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DC6C28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满意度</w:t>
            </w:r>
          </w:p>
          <w:p w14:paraId="352E10ED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4C1822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服务对象满意度标</w:t>
            </w: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6A77E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使用对象满意度（通过电话或电子邮件询问以及在线调查对网站是使用中的满意度）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947022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≥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97%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9E7649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≥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97%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2C8F41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80AE6A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B017BC" w14:textId="77777777" w:rsidR="00005442" w:rsidRDefault="000054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005442" w14:paraId="1EFEB63B" w14:textId="77777777">
        <w:trPr>
          <w:trHeight w:hRule="exact" w:val="477"/>
          <w:jc w:val="center"/>
        </w:trPr>
        <w:tc>
          <w:tcPr>
            <w:tcW w:w="6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92B0EF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9AA873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D25A3" w14:textId="77777777" w:rsidR="00005442" w:rsidRDefault="00B527C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99.69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99A3C" w14:textId="77777777" w:rsidR="00005442" w:rsidRDefault="000054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</w:tbl>
    <w:p w14:paraId="2CA1C562" w14:textId="77777777" w:rsidR="00005442" w:rsidRDefault="00005442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551E132C" w14:textId="77777777" w:rsidR="00005442" w:rsidRDefault="00005442"/>
    <w:sectPr w:rsidR="0000544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汉仪书宋二KW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6A4C6791"/>
    <w:rsid w:val="B5FA6CB0"/>
    <w:rsid w:val="DC1F2B11"/>
    <w:rsid w:val="00005442"/>
    <w:rsid w:val="00031200"/>
    <w:rsid w:val="001F09DB"/>
    <w:rsid w:val="002739B1"/>
    <w:rsid w:val="002F4E43"/>
    <w:rsid w:val="005C28BC"/>
    <w:rsid w:val="005C40B5"/>
    <w:rsid w:val="006911C7"/>
    <w:rsid w:val="007D68B2"/>
    <w:rsid w:val="00A04F41"/>
    <w:rsid w:val="00A65B85"/>
    <w:rsid w:val="00B527CD"/>
    <w:rsid w:val="00B872DB"/>
    <w:rsid w:val="00BF6B3E"/>
    <w:rsid w:val="00D843D2"/>
    <w:rsid w:val="00EA4343"/>
    <w:rsid w:val="00FA634F"/>
    <w:rsid w:val="65F70ED3"/>
    <w:rsid w:val="6A4C67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A4A423"/>
  <w15:docId w15:val="{02B6E45F-AD10-4E7B-81CD-A0AB96AF5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137</Words>
  <Characters>785</Characters>
  <Application>Microsoft Office Word</Application>
  <DocSecurity>0</DocSecurity>
  <Lines>6</Lines>
  <Paragraphs>1</Paragraphs>
  <ScaleCrop>false</ScaleCrop>
  <Company>admin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JTT</dc:creator>
  <cp:lastModifiedBy>jia zheng</cp:lastModifiedBy>
  <cp:revision>6</cp:revision>
  <dcterms:created xsi:type="dcterms:W3CDTF">2024-05-08T21:24:00Z</dcterms:created>
  <dcterms:modified xsi:type="dcterms:W3CDTF">2024-05-11T05:38:00Z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1033-6.7.0.8823</vt:lpwstr>
  </property>
  <property fmtid="{D5CDD505-2E9C-101B-9397-08002B2CF9AE}" pid="3" name="ICV">
    <vt:lpwstr>8DDAA1FF67A53E7B30673C663229213E_42</vt:lpwstr>
  </property>
</Properties>
</file>